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Aansluitingsformulier</w:t>
      </w:r>
    </w:p>
    <w:p>
      <w:r>
        <w:rPr>
          <w:b/>
        </w:rPr>
        <w:t>BUURTINFORMATIENETWERK (BIN)  |  MODELFORMULIER</w:t>
      </w:r>
    </w:p>
    <w:p>
      <w:r>
        <w:rPr>
          <w:b w:val="0"/>
        </w:rPr>
        <w:t>Participatie  •  Communicatie  •  Preventie</w:t>
      </w:r>
    </w:p>
    <w:p>
      <w:pPr>
        <w:pStyle w:val="Heading1"/>
      </w:pPr>
      <w:r>
        <w:t>1. Gegevens van het BIN</w:t>
      </w:r>
    </w:p>
    <w:p>
      <w:pPr>
        <w:spacing w:after="160"/>
      </w:pPr>
      <w:r>
        <w:rPr>
          <w:b/>
        </w:rPr>
        <w:t xml:space="preserve">Naam van het BIN  </w:t>
      </w:r>
      <w:r>
        <w:t>................................................................................................</w:t>
      </w:r>
    </w:p>
    <w:p>
      <w:pPr>
        <w:spacing w:after="160"/>
      </w:pPr>
      <w:r>
        <w:rPr>
          <w:b/>
        </w:rPr>
        <w:t xml:space="preserve">Gemeente / politiezone  </w:t>
      </w:r>
      <w:r>
        <w:t>................................................................................................</w:t>
      </w:r>
    </w:p>
    <w:p>
      <w:pPr>
        <w:pStyle w:val="Heading1"/>
      </w:pPr>
      <w:r>
        <w:t>2. Gegevens van de aanvrager</w:t>
      </w:r>
    </w:p>
    <w:p>
      <w:pPr>
        <w:spacing w:after="160"/>
      </w:pPr>
      <w:r>
        <w:rPr>
          <w:b/>
        </w:rPr>
        <w:t xml:space="preserve">Naam  </w:t>
      </w:r>
      <w:r>
        <w:t>................................................................................................</w:t>
      </w:r>
    </w:p>
    <w:p>
      <w:pPr>
        <w:spacing w:after="160"/>
      </w:pPr>
      <w:r>
        <w:rPr>
          <w:b/>
        </w:rPr>
        <w:t xml:space="preserve">Voornaam  </w:t>
      </w:r>
      <w:r>
        <w:t>................................................................................................</w:t>
      </w:r>
    </w:p>
    <w:p>
      <w:pPr>
        <w:spacing w:after="160"/>
      </w:pPr>
      <w:r>
        <w:rPr>
          <w:b/>
        </w:rPr>
        <w:t xml:space="preserve">Straat en huisnummer  </w:t>
      </w:r>
      <w:r>
        <w:t>................................................................................................</w:t>
      </w:r>
    </w:p>
    <w:p>
      <w:pPr>
        <w:spacing w:after="160"/>
      </w:pPr>
      <w:r>
        <w:rPr>
          <w:b/>
        </w:rPr>
        <w:t xml:space="preserve">Postcode en gemeente  </w:t>
      </w:r>
      <w:r>
        <w:t>................................................................................................</w:t>
      </w:r>
    </w:p>
    <w:p>
      <w:pPr>
        <w:spacing w:after="160"/>
      </w:pPr>
      <w:r>
        <w:rPr>
          <w:b/>
        </w:rPr>
        <w:t xml:space="preserve">E-mailadres  </w:t>
      </w:r>
      <w:r>
        <w:t>................................................................................................</w:t>
      </w:r>
    </w:p>
    <w:p>
      <w:pPr>
        <w:pStyle w:val="Heading1"/>
      </w:pPr>
      <w:r>
        <w:t>3. Ontvangst van dringende BIN-berichten</w:t>
      </w:r>
    </w:p>
    <w:p>
      <w:r>
        <w:rPr>
          <w:b w:val="0"/>
        </w:rPr>
        <w:t>Duid aan via welke kanalen je dringende (warme) BIN-berichten wenst te ontvangen. Vul enkel de nummers in die hiervoor mogen worden gebruikt.</w:t>
      </w:r>
    </w:p>
    <w:p>
      <w:pPr>
        <w:spacing w:after="140"/>
      </w:pPr>
      <w:r>
        <w:t>☐  Telefonisch ingesproken berichten</w:t>
      </w:r>
    </w:p>
    <w:p>
      <w:pPr>
        <w:spacing w:after="160"/>
      </w:pPr>
      <w:r>
        <w:rPr>
          <w:b/>
        </w:rPr>
        <w:t xml:space="preserve">Telefoonnummer 1  </w:t>
      </w:r>
      <w:r>
        <w:t>................................................................................................</w:t>
      </w:r>
    </w:p>
    <w:p>
      <w:pPr>
        <w:spacing w:after="160"/>
      </w:pPr>
      <w:r>
        <w:rPr>
          <w:b/>
        </w:rPr>
        <w:t xml:space="preserve">Telefoonnummer 2  </w:t>
      </w:r>
      <w:r>
        <w:t>................................................................................................</w:t>
      </w:r>
    </w:p>
    <w:p>
      <w:pPr>
        <w:spacing w:after="140"/>
      </w:pPr>
      <w:r>
        <w:t>☐  Sms-berichten</w:t>
      </w:r>
    </w:p>
    <w:p>
      <w:pPr>
        <w:spacing w:after="160"/>
      </w:pPr>
      <w:r>
        <w:rPr>
          <w:b/>
        </w:rPr>
        <w:t xml:space="preserve">Gsm-nummer 1  </w:t>
      </w:r>
      <w:r>
        <w:t>................................................................................................</w:t>
      </w:r>
    </w:p>
    <w:p>
      <w:pPr>
        <w:spacing w:after="160"/>
      </w:pPr>
      <w:r>
        <w:rPr>
          <w:b/>
        </w:rPr>
        <w:t xml:space="preserve">Gsm-nummer 2  </w:t>
      </w:r>
      <w:r>
        <w:t>................................................................................................</w:t>
      </w:r>
    </w:p>
    <w:p>
      <w:pPr>
        <w:pStyle w:val="Heading1"/>
      </w:pPr>
      <w:r>
        <w:t>4. Verklaring en verwerking van persoonsgegevens</w:t>
      </w:r>
    </w:p>
    <w:p>
      <w:pPr>
        <w:spacing w:after="140"/>
      </w:pPr>
      <w:r>
        <w:t>☐  Ik wens aan te sluiten bij het hierboven vermelde BIN en verklaar kennis te hebben genomen van het huishoudelijk reglement. Ik verbind mij ertoe de bepalingen ervan na te leven.</w:t>
      </w:r>
    </w:p>
    <w:p>
      <w:r>
        <w:rPr>
          <w:b w:val="0"/>
        </w:rPr>
        <w:t>Mijn persoonsgegevens worden verwerkt voor het beheer van mijn aansluiting en de BIN-communicatie. Informatie over de verwerkingsverantwoordelijke, de bewaartermijn en mijn privacyrechten ontvang ik via de lokale privacyverklaring.</w:t>
      </w:r>
    </w:p>
    <w:p>
      <w:r>
        <w:rPr>
          <w:b w:val="0"/>
        </w:rPr>
        <w:t>Contact voor vragen over mijn gegevens of de uitoefening van mijn rechten: [contactpunt / e-mailadres].</w:t>
      </w:r>
    </w:p>
    <w:p>
      <w:pPr>
        <w:pStyle w:val="Heading1"/>
      </w:pPr>
      <w:r>
        <w:t>5. Ondertekening</w:t>
      </w:r>
    </w:p>
    <w:p>
      <w:pPr>
        <w:spacing w:after="160"/>
      </w:pPr>
      <w:r>
        <w:rPr>
          <w:b/>
        </w:rPr>
        <w:t xml:space="preserve">Opgemaakt te  </w:t>
      </w:r>
      <w:r>
        <w:t>................................................................................................</w:t>
      </w:r>
    </w:p>
    <w:p>
      <w:pPr>
        <w:spacing w:after="160"/>
      </w:pPr>
      <w:r>
        <w:rPr>
          <w:b/>
        </w:rPr>
        <w:t xml:space="preserve">Datum  </w:t>
      </w:r>
      <w:r>
        <w:t>................................................................................................</w:t>
      </w:r>
    </w:p>
    <w:p>
      <w:r>
        <w:rPr>
          <w:b w:val="0"/>
        </w:rPr>
        <w:t>Handtekening:  ........................................................................</w:t>
      </w:r>
    </w:p>
    <w:p>
      <w:pPr>
        <w:pStyle w:val="Heading1"/>
      </w:pPr>
      <w:r>
        <w:t>6. Bezorging van het formulier</w:t>
      </w:r>
    </w:p>
    <w:p>
      <w:r>
        <w:rPr>
          <w:b w:val="0"/>
        </w:rPr>
        <w:t>Bezorg het ingevulde formulier aan [naam en contactgegevens BIN-coördinator] of aan [naam en contactgegevens lokale politie].</w:t>
      </w:r>
    </w:p>
    <w:p>
      <w:pPr/>
      <w:r>
        <w:rPr>
          <w:sz w:val="16"/>
        </w:rPr>
        <w:t>Opmerking voor lokaal gebruik: vul alle velden tussen vierkante haken in en voeg een actuele privacyverklaring toe. Controleer de afspraken over communicatiekanalen en gegevensverwerking vóór verspreiding.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19" w:right="1247" w:bottom="1020" w:left="1247" w:header="425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MODEL AANSLUITINGSFORMULIER BIN  •  AAN TE PASSEN AAN DE LOKALE AFSPRAKEN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spacing w:after="60"/>
      <w:jc w:val="right"/>
    </w:pPr>
    <w:r/>
    <w:r>
      <w:drawing>
        <wp:inline xmlns:a="http://schemas.openxmlformats.org/drawingml/2006/main" xmlns:pic="http://schemas.openxmlformats.org/drawingml/2006/picture">
          <wp:extent cx="2268000" cy="103654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68000" cy="103654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2736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E497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E497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0E497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